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24CC" w14:textId="32C359DF" w:rsidR="00BC534C" w:rsidRPr="006808F4" w:rsidRDefault="00BC534C" w:rsidP="00BC534C">
      <w:pPr>
        <w:jc w:val="center"/>
        <w:rPr>
          <w:rFonts w:asciiTheme="majorEastAsia" w:eastAsiaTheme="majorEastAsia" w:hAnsiTheme="majorEastAsia"/>
          <w:b/>
          <w:sz w:val="24"/>
          <w:szCs w:val="24"/>
        </w:rPr>
      </w:pPr>
      <w:bookmarkStart w:id="0" w:name="_GoBack"/>
      <w:bookmarkEnd w:id="0"/>
      <w:r w:rsidRPr="006808F4">
        <w:rPr>
          <w:rFonts w:asciiTheme="majorEastAsia" w:eastAsiaTheme="majorEastAsia" w:hAnsiTheme="majorEastAsia" w:hint="eastAsia"/>
          <w:b/>
          <w:sz w:val="24"/>
          <w:szCs w:val="24"/>
        </w:rPr>
        <w:t>補助事業に係る消費税仕入税額控除の取扱いチェックリスト</w:t>
      </w:r>
    </w:p>
    <w:p w14:paraId="63F26CFD" w14:textId="77777777" w:rsidR="00BC534C" w:rsidRDefault="00BC534C" w:rsidP="0072517D">
      <w:pPr>
        <w:rPr>
          <w:rFonts w:asciiTheme="majorEastAsia" w:eastAsiaTheme="majorEastAsia" w:hAnsiTheme="majorEastAsia"/>
        </w:rPr>
      </w:pPr>
    </w:p>
    <w:p w14:paraId="664C1FAB" w14:textId="214A57E6" w:rsidR="00C0086D" w:rsidRDefault="00622660" w:rsidP="001B29AB">
      <w:pPr>
        <w:jc w:val="left"/>
        <w:rPr>
          <w:rFonts w:asciiTheme="majorEastAsia" w:eastAsiaTheme="majorEastAsia" w:hAnsiTheme="majorEastAsia"/>
          <w:u w:val="single"/>
        </w:rPr>
      </w:pPr>
      <w:r>
        <w:rPr>
          <w:rFonts w:asciiTheme="majorEastAsia" w:eastAsiaTheme="majorEastAsia" w:hAnsiTheme="majorEastAsia" w:hint="eastAsia"/>
          <w:u w:val="single"/>
        </w:rPr>
        <w:t>事業実施の</w:t>
      </w:r>
      <w:r w:rsidR="00C0086D">
        <w:rPr>
          <w:rFonts w:asciiTheme="majorEastAsia" w:eastAsiaTheme="majorEastAsia" w:hAnsiTheme="majorEastAsia" w:hint="eastAsia"/>
          <w:u w:val="single"/>
        </w:rPr>
        <w:t xml:space="preserve">団体名：　　　　　　　　　　　　　</w:t>
      </w:r>
    </w:p>
    <w:p w14:paraId="7DB4B0BA" w14:textId="77777777" w:rsidR="00C0086D" w:rsidRDefault="00C0086D" w:rsidP="001B29AB">
      <w:pPr>
        <w:jc w:val="left"/>
        <w:rPr>
          <w:rFonts w:asciiTheme="majorEastAsia" w:eastAsiaTheme="majorEastAsia" w:hAnsiTheme="majorEastAsia"/>
        </w:rPr>
      </w:pPr>
    </w:p>
    <w:p w14:paraId="17ECBDA5" w14:textId="77777777" w:rsidR="00A26C7A" w:rsidRDefault="00A26C7A" w:rsidP="001B29AB">
      <w:pPr>
        <w:jc w:val="left"/>
        <w:rPr>
          <w:rFonts w:asciiTheme="majorEastAsia" w:eastAsiaTheme="majorEastAsia" w:hAnsiTheme="majorEastAsia"/>
        </w:rPr>
      </w:pPr>
      <w:r>
        <w:rPr>
          <w:rFonts w:asciiTheme="majorEastAsia" w:eastAsiaTheme="majorEastAsia" w:hAnsiTheme="majorEastAsia" w:hint="eastAsia"/>
        </w:rPr>
        <w:t>該当あり＝■　該当なし＝□</w:t>
      </w:r>
    </w:p>
    <w:p w14:paraId="70340FF8" w14:textId="77777777" w:rsidR="00A26C7A" w:rsidRPr="00E40363" w:rsidRDefault="00A26C7A" w:rsidP="001B29AB">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7054"/>
        <w:gridCol w:w="851"/>
        <w:gridCol w:w="797"/>
      </w:tblGrid>
      <w:tr w:rsidR="001B29AB" w:rsidRPr="00E40363" w14:paraId="03BE9B6B" w14:textId="77777777" w:rsidTr="001B29AB">
        <w:tc>
          <w:tcPr>
            <w:tcW w:w="7054" w:type="dxa"/>
          </w:tcPr>
          <w:p w14:paraId="1855A3AB" w14:textId="77777777" w:rsidR="001B29AB" w:rsidRPr="00E40363" w:rsidRDefault="001B29AB" w:rsidP="00A92486">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１．補助事業者が、納税義務者ではない又は地方公共団体の一般会計である。</w:t>
            </w:r>
          </w:p>
        </w:tc>
        <w:tc>
          <w:tcPr>
            <w:tcW w:w="851" w:type="dxa"/>
            <w:vAlign w:val="center"/>
          </w:tcPr>
          <w:p w14:paraId="2874934A"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YES</w:t>
            </w:r>
          </w:p>
          <w:p w14:paraId="1B435241"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00B74F53"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NO</w:t>
            </w:r>
          </w:p>
          <w:p w14:paraId="136AD01D" w14:textId="77777777" w:rsidR="001B29AB" w:rsidRPr="00E40363" w:rsidRDefault="001B29AB" w:rsidP="001B29AB">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425CFD4C" w14:textId="77777777" w:rsidR="001B29AB" w:rsidRPr="00E40363" w:rsidRDefault="007F7DDF" w:rsidP="00D27E8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※YESの場合は、消費税を含めて交付決定を行い、仕入控除税額の報告・返還は不要。NOの場合は、２．へ。</w:t>
      </w:r>
    </w:p>
    <w:p w14:paraId="046E2F42" w14:textId="77777777" w:rsidR="007F7DDF" w:rsidRDefault="007F7DDF" w:rsidP="001B29AB">
      <w:pPr>
        <w:jc w:val="left"/>
        <w:rPr>
          <w:rFonts w:asciiTheme="majorEastAsia" w:eastAsiaTheme="majorEastAsia" w:hAnsiTheme="majorEastAsia"/>
        </w:rPr>
      </w:pPr>
    </w:p>
    <w:p w14:paraId="12179C4B" w14:textId="77777777" w:rsidR="00F13326" w:rsidRPr="00EB42BF" w:rsidRDefault="00F13326" w:rsidP="001B29AB">
      <w:pPr>
        <w:jc w:val="left"/>
        <w:rPr>
          <w:rFonts w:asciiTheme="majorEastAsia" w:eastAsiaTheme="majorEastAsia" w:hAnsiTheme="majorEastAsia"/>
          <w:color w:val="0000FF"/>
        </w:rPr>
      </w:pPr>
      <w:r w:rsidRPr="00EB42BF">
        <w:rPr>
          <w:rFonts w:asciiTheme="majorEastAsia" w:eastAsiaTheme="majorEastAsia" w:hAnsiTheme="majorEastAsia" w:hint="eastAsia"/>
          <w:color w:val="0000FF"/>
        </w:rPr>
        <w:t>【１．において</w:t>
      </w:r>
      <w:r w:rsidR="00EB42BF" w:rsidRPr="00EB42BF">
        <w:rPr>
          <w:rFonts w:asciiTheme="majorEastAsia" w:eastAsiaTheme="majorEastAsia" w:hAnsiTheme="majorEastAsia" w:hint="eastAsia"/>
          <w:color w:val="0000FF"/>
        </w:rPr>
        <w:t>「NO</w:t>
      </w:r>
      <w:r w:rsidR="00EB42BF" w:rsidRPr="00EB42BF">
        <w:rPr>
          <w:rFonts w:asciiTheme="majorEastAsia" w:eastAsiaTheme="majorEastAsia" w:hAnsiTheme="majorEastAsia"/>
          <w:color w:val="0000FF"/>
        </w:rPr>
        <w:t>」</w:t>
      </w:r>
      <w:r w:rsidR="00EB42BF" w:rsidRPr="00EB42BF">
        <w:rPr>
          <w:rFonts w:asciiTheme="majorEastAsia" w:eastAsiaTheme="majorEastAsia" w:hAnsiTheme="majorEastAsia" w:hint="eastAsia"/>
          <w:color w:val="0000FF"/>
        </w:rPr>
        <w:t>を選択した場合</w:t>
      </w:r>
      <w:r w:rsidRPr="00EB42BF">
        <w:rPr>
          <w:rFonts w:asciiTheme="majorEastAsia" w:eastAsiaTheme="majorEastAsia" w:hAnsiTheme="majorEastAsia" w:hint="eastAsia"/>
          <w:color w:val="0000FF"/>
        </w:rPr>
        <w:t>】</w:t>
      </w:r>
    </w:p>
    <w:tbl>
      <w:tblPr>
        <w:tblStyle w:val="a3"/>
        <w:tblW w:w="0" w:type="auto"/>
        <w:tblLook w:val="04A0" w:firstRow="1" w:lastRow="0" w:firstColumn="1" w:lastColumn="0" w:noHBand="0" w:noVBand="1"/>
      </w:tblPr>
      <w:tblGrid>
        <w:gridCol w:w="7054"/>
        <w:gridCol w:w="851"/>
        <w:gridCol w:w="797"/>
      </w:tblGrid>
      <w:tr w:rsidR="007F7DDF" w:rsidRPr="00E40363" w14:paraId="75BC719F" w14:textId="77777777" w:rsidTr="00304157">
        <w:tc>
          <w:tcPr>
            <w:tcW w:w="7054" w:type="dxa"/>
          </w:tcPr>
          <w:p w14:paraId="2ED3AE42" w14:textId="77777777" w:rsidR="007F7DDF" w:rsidRPr="00E40363" w:rsidRDefault="007F7DDF" w:rsidP="00304157">
            <w:pPr>
              <w:jc w:val="left"/>
              <w:rPr>
                <w:rFonts w:asciiTheme="majorEastAsia" w:eastAsiaTheme="majorEastAsia" w:hAnsiTheme="majorEastAsia"/>
              </w:rPr>
            </w:pPr>
            <w:r w:rsidRPr="00E40363">
              <w:rPr>
                <w:rFonts w:asciiTheme="majorEastAsia" w:eastAsiaTheme="majorEastAsia" w:hAnsiTheme="majorEastAsia" w:hint="eastAsia"/>
              </w:rPr>
              <w:t>２．</w:t>
            </w:r>
            <w:r w:rsidR="00304157" w:rsidRPr="00E40363">
              <w:rPr>
                <w:rFonts w:asciiTheme="majorEastAsia" w:eastAsiaTheme="majorEastAsia" w:hAnsiTheme="majorEastAsia" w:hint="eastAsia"/>
              </w:rPr>
              <w:t>補助事業</w:t>
            </w:r>
            <w:r w:rsidR="003C4015">
              <w:rPr>
                <w:rFonts w:asciiTheme="majorEastAsia" w:eastAsiaTheme="majorEastAsia" w:hAnsiTheme="majorEastAsia" w:hint="eastAsia"/>
              </w:rPr>
              <w:t>者</w:t>
            </w:r>
            <w:r w:rsidR="00304157" w:rsidRPr="00E40363">
              <w:rPr>
                <w:rFonts w:asciiTheme="majorEastAsia" w:eastAsiaTheme="majorEastAsia" w:hAnsiTheme="majorEastAsia" w:hint="eastAsia"/>
              </w:rPr>
              <w:t>が、次のいずれかに該当する。</w:t>
            </w:r>
          </w:p>
          <w:p w14:paraId="09D0D89F" w14:textId="77777777" w:rsidR="00304157" w:rsidRPr="00E40363" w:rsidRDefault="00304157" w:rsidP="00B772ED">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①</w:t>
            </w:r>
            <w:r w:rsidR="00DA184D" w:rsidRPr="00E40363">
              <w:rPr>
                <w:rFonts w:asciiTheme="majorEastAsia" w:eastAsiaTheme="majorEastAsia" w:hAnsiTheme="majorEastAsia" w:hint="eastAsia"/>
              </w:rPr>
              <w:t>消費税法第９条</w:t>
            </w:r>
            <w:r w:rsidR="00B772ED" w:rsidRPr="00E40363">
              <w:rPr>
                <w:rFonts w:asciiTheme="majorEastAsia" w:eastAsiaTheme="majorEastAsia" w:hAnsiTheme="majorEastAsia" w:hint="eastAsia"/>
              </w:rPr>
              <w:t>第１項の規定により消費税を納める義務が免除される者</w:t>
            </w:r>
            <w:r w:rsidR="00B84B26">
              <w:rPr>
                <w:rFonts w:asciiTheme="majorEastAsia" w:eastAsiaTheme="majorEastAsia" w:hAnsiTheme="majorEastAsia" w:hint="eastAsia"/>
              </w:rPr>
              <w:t>（３．へ）</w:t>
            </w:r>
          </w:p>
          <w:p w14:paraId="2C12F98B" w14:textId="77777777" w:rsidR="00B772ED" w:rsidRPr="00E40363" w:rsidRDefault="00B772ED" w:rsidP="0001227F">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②</w:t>
            </w:r>
            <w:r w:rsidR="0001227F" w:rsidRPr="00E40363">
              <w:rPr>
                <w:rFonts w:asciiTheme="majorEastAsia" w:eastAsiaTheme="majorEastAsia" w:hAnsiTheme="majorEastAsia" w:hint="eastAsia"/>
              </w:rPr>
              <w:t>消費税法第37条第１項の規定により中小事業者の仕入に係る消費税額の控除の特例が適用される者</w:t>
            </w:r>
            <w:r w:rsidR="00B84B26">
              <w:rPr>
                <w:rFonts w:asciiTheme="majorEastAsia" w:eastAsiaTheme="majorEastAsia" w:hAnsiTheme="majorEastAsia" w:hint="eastAsia"/>
              </w:rPr>
              <w:t>（４．へ）</w:t>
            </w:r>
          </w:p>
          <w:p w14:paraId="6EFC22A9" w14:textId="77777777" w:rsidR="0001227F" w:rsidRPr="00E40363" w:rsidRDefault="0001227F" w:rsidP="00D27E8E">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③</w:t>
            </w:r>
            <w:r w:rsidR="00D27E8E" w:rsidRPr="00E40363">
              <w:rPr>
                <w:rFonts w:asciiTheme="majorEastAsia" w:eastAsiaTheme="majorEastAsia" w:hAnsiTheme="majorEastAsia" w:hint="eastAsia"/>
              </w:rPr>
              <w:t>消費税法第60条第４項の規定により国、地方公共団体等に対する仕入に係る消費税額の控除の特例が適用される者</w:t>
            </w:r>
            <w:r w:rsidR="00B84B26">
              <w:rPr>
                <w:rFonts w:asciiTheme="majorEastAsia" w:eastAsiaTheme="majorEastAsia" w:hAnsiTheme="majorEastAsia" w:hint="eastAsia"/>
              </w:rPr>
              <w:t>（５．へ）</w:t>
            </w:r>
          </w:p>
          <w:p w14:paraId="59CA8D14" w14:textId="77777777" w:rsidR="00D27E8E" w:rsidRPr="00E40363" w:rsidRDefault="00D27E8E" w:rsidP="00D27E8E">
            <w:pPr>
              <w:ind w:leftChars="100" w:left="420" w:hangingChars="100" w:hanging="210"/>
              <w:jc w:val="left"/>
              <w:rPr>
                <w:rFonts w:asciiTheme="majorEastAsia" w:eastAsiaTheme="majorEastAsia" w:hAnsiTheme="majorEastAsia"/>
              </w:rPr>
            </w:pPr>
            <w:r w:rsidRPr="00E40363">
              <w:rPr>
                <w:rFonts w:asciiTheme="majorEastAsia" w:eastAsiaTheme="majorEastAsia" w:hAnsiTheme="majorEastAsia" w:hint="eastAsia"/>
              </w:rPr>
              <w:t>④①から③以外の者であって、特段の理由により、消費税仕入控除税額の報告及び返還を選択する者</w:t>
            </w:r>
            <w:r w:rsidR="00B84B26">
              <w:rPr>
                <w:rFonts w:asciiTheme="majorEastAsia" w:eastAsiaTheme="majorEastAsia" w:hAnsiTheme="majorEastAsia" w:hint="eastAsia"/>
              </w:rPr>
              <w:t>（６．へ）</w:t>
            </w:r>
          </w:p>
        </w:tc>
        <w:tc>
          <w:tcPr>
            <w:tcW w:w="851" w:type="dxa"/>
            <w:vAlign w:val="center"/>
          </w:tcPr>
          <w:p w14:paraId="4A931075"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YES</w:t>
            </w:r>
          </w:p>
          <w:p w14:paraId="06EB2A54"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06C3997B"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NO</w:t>
            </w:r>
          </w:p>
          <w:p w14:paraId="18E3C9AB" w14:textId="77777777" w:rsidR="007F7DDF" w:rsidRPr="00E40363" w:rsidRDefault="007F7DDF" w:rsidP="00304157">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95FCC0F" w14:textId="77777777" w:rsidR="007F7DDF" w:rsidRPr="00E40363" w:rsidRDefault="00430D18" w:rsidP="00430D18">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※YESの場合は、３．から</w:t>
      </w:r>
      <w:r w:rsidR="00151F1C" w:rsidRPr="00E40363">
        <w:rPr>
          <w:rFonts w:asciiTheme="majorEastAsia" w:eastAsiaTheme="majorEastAsia" w:hAnsiTheme="majorEastAsia" w:hint="eastAsia"/>
        </w:rPr>
        <w:t>６</w:t>
      </w:r>
      <w:r w:rsidR="003C4015">
        <w:rPr>
          <w:rFonts w:asciiTheme="majorEastAsia" w:eastAsiaTheme="majorEastAsia" w:hAnsiTheme="majorEastAsia" w:hint="eastAsia"/>
        </w:rPr>
        <w:t>．の各項目を</w:t>
      </w:r>
      <w:r w:rsidR="00B9631D">
        <w:rPr>
          <w:rFonts w:asciiTheme="majorEastAsia" w:eastAsiaTheme="majorEastAsia" w:hAnsiTheme="majorEastAsia" w:hint="eastAsia"/>
        </w:rPr>
        <w:t>補助</w:t>
      </w:r>
      <w:r w:rsidR="003C4015">
        <w:rPr>
          <w:rFonts w:asciiTheme="majorEastAsia" w:eastAsiaTheme="majorEastAsia" w:hAnsiTheme="majorEastAsia" w:hint="eastAsia"/>
        </w:rPr>
        <w:t>事業者に確認し、全ての項目でYESであれば</w:t>
      </w:r>
      <w:r w:rsidRPr="00E40363">
        <w:rPr>
          <w:rFonts w:asciiTheme="majorEastAsia" w:eastAsiaTheme="majorEastAsia" w:hAnsiTheme="majorEastAsia" w:hint="eastAsia"/>
        </w:rPr>
        <w:t>消費税込みで交付決定ができる。</w:t>
      </w:r>
      <w:r w:rsidR="00B9631D">
        <w:rPr>
          <w:rFonts w:asciiTheme="majorEastAsia" w:eastAsiaTheme="majorEastAsia" w:hAnsiTheme="majorEastAsia" w:hint="eastAsia"/>
        </w:rPr>
        <w:t>２．</w:t>
      </w:r>
      <w:r w:rsidR="0073292A">
        <w:rPr>
          <w:rFonts w:asciiTheme="majorEastAsia" w:eastAsiaTheme="majorEastAsia" w:hAnsiTheme="majorEastAsia" w:hint="eastAsia"/>
        </w:rPr>
        <w:t>①から④に該当しない</w:t>
      </w:r>
      <w:r w:rsidRPr="00E40363">
        <w:rPr>
          <w:rFonts w:asciiTheme="majorEastAsia" w:eastAsiaTheme="majorEastAsia" w:hAnsiTheme="majorEastAsia" w:hint="eastAsia"/>
        </w:rPr>
        <w:t>場合</w:t>
      </w:r>
      <w:r w:rsidR="0073292A">
        <w:rPr>
          <w:rFonts w:asciiTheme="majorEastAsia" w:eastAsiaTheme="majorEastAsia" w:hAnsiTheme="majorEastAsia" w:hint="eastAsia"/>
        </w:rPr>
        <w:t>（NOの場合）</w:t>
      </w:r>
      <w:r w:rsidRPr="00E40363">
        <w:rPr>
          <w:rFonts w:asciiTheme="majorEastAsia" w:eastAsiaTheme="majorEastAsia" w:hAnsiTheme="majorEastAsia" w:hint="eastAsia"/>
        </w:rPr>
        <w:t>は、消費税抜きで交付決定を行う。</w:t>
      </w:r>
    </w:p>
    <w:p w14:paraId="4B24397C" w14:textId="77777777" w:rsidR="00430D18" w:rsidRDefault="00430D18" w:rsidP="00430D18">
      <w:pPr>
        <w:ind w:left="210" w:hangingChars="100" w:hanging="210"/>
        <w:jc w:val="left"/>
        <w:rPr>
          <w:rFonts w:asciiTheme="majorEastAsia" w:eastAsiaTheme="majorEastAsia" w:hAnsiTheme="majorEastAsia"/>
        </w:rPr>
      </w:pPr>
    </w:p>
    <w:p w14:paraId="47BE2250" w14:textId="77777777" w:rsidR="00F13326" w:rsidRPr="00F13326" w:rsidRDefault="00F13326" w:rsidP="00430D18">
      <w:pPr>
        <w:ind w:left="210" w:hangingChars="100" w:hanging="210"/>
        <w:jc w:val="left"/>
        <w:rPr>
          <w:rFonts w:asciiTheme="majorEastAsia" w:eastAsiaTheme="majorEastAsia" w:hAnsiTheme="majorEastAsia"/>
          <w:color w:val="0000FF"/>
        </w:rPr>
      </w:pPr>
      <w:r w:rsidRPr="00F13326">
        <w:rPr>
          <w:rFonts w:asciiTheme="majorEastAsia" w:eastAsiaTheme="majorEastAsia" w:hAnsiTheme="majorEastAsia" w:hint="eastAsia"/>
          <w:color w:val="0000FF"/>
        </w:rPr>
        <w:t>【２．において</w:t>
      </w:r>
      <w:r w:rsidR="00EB42BF">
        <w:rPr>
          <w:rFonts w:asciiTheme="majorEastAsia" w:eastAsiaTheme="majorEastAsia" w:hAnsiTheme="majorEastAsia" w:hint="eastAsia"/>
          <w:color w:val="0000FF"/>
        </w:rPr>
        <w:t>「</w:t>
      </w:r>
      <w:r w:rsidRPr="00F13326">
        <w:rPr>
          <w:rFonts w:asciiTheme="majorEastAsia" w:eastAsiaTheme="majorEastAsia" w:hAnsiTheme="majorEastAsia" w:hint="eastAsia"/>
          <w:color w:val="0000FF"/>
        </w:rPr>
        <w:t>①</w:t>
      </w:r>
      <w:r w:rsidR="00EB42BF">
        <w:rPr>
          <w:rFonts w:asciiTheme="majorEastAsia" w:eastAsiaTheme="majorEastAsia" w:hAnsiTheme="majorEastAsia" w:hint="eastAsia"/>
          <w:color w:val="0000FF"/>
        </w:rPr>
        <w:t>」</w:t>
      </w:r>
      <w:r w:rsidRPr="00F13326">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7054"/>
        <w:gridCol w:w="851"/>
        <w:gridCol w:w="797"/>
      </w:tblGrid>
      <w:tr w:rsidR="004B7B65" w:rsidRPr="00E40363" w14:paraId="3433A167" w14:textId="77777777" w:rsidTr="00B9631D">
        <w:trPr>
          <w:trHeight w:val="648"/>
        </w:trPr>
        <w:tc>
          <w:tcPr>
            <w:tcW w:w="8702" w:type="dxa"/>
            <w:gridSpan w:val="3"/>
            <w:tcBorders>
              <w:bottom w:val="single" w:sz="4" w:space="0" w:color="auto"/>
            </w:tcBorders>
            <w:vAlign w:val="center"/>
          </w:tcPr>
          <w:p w14:paraId="64372FDA" w14:textId="77777777" w:rsidR="004B7B65" w:rsidRPr="00E40363" w:rsidRDefault="004B7B65" w:rsidP="00B9631D">
            <w:pPr>
              <w:snapToGrid w:val="0"/>
              <w:rPr>
                <w:rFonts w:asciiTheme="majorEastAsia" w:eastAsiaTheme="majorEastAsia" w:hAnsiTheme="majorEastAsia"/>
              </w:rPr>
            </w:pPr>
            <w:r w:rsidRPr="00E40363">
              <w:rPr>
                <w:rFonts w:asciiTheme="majorEastAsia" w:eastAsiaTheme="majorEastAsia" w:hAnsiTheme="majorEastAsia" w:hint="eastAsia"/>
              </w:rPr>
              <w:t>３．消費税法第９条第１項の規定により消費税を納める義務が免除される者</w:t>
            </w:r>
          </w:p>
        </w:tc>
      </w:tr>
      <w:tr w:rsidR="004B7B65" w:rsidRPr="00E40363" w14:paraId="72330FEE" w14:textId="77777777" w:rsidTr="00B9631D">
        <w:trPr>
          <w:trHeight w:val="648"/>
        </w:trPr>
        <w:tc>
          <w:tcPr>
            <w:tcW w:w="7054" w:type="dxa"/>
            <w:tcBorders>
              <w:top w:val="single" w:sz="4" w:space="0" w:color="auto"/>
            </w:tcBorders>
            <w:vAlign w:val="center"/>
          </w:tcPr>
          <w:p w14:paraId="3BC3B2C7"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①課税期間の基準期間における課税売上高が1,000万円以下であること</w:t>
            </w:r>
          </w:p>
        </w:tc>
        <w:tc>
          <w:tcPr>
            <w:tcW w:w="851" w:type="dxa"/>
            <w:tcBorders>
              <w:top w:val="single" w:sz="4" w:space="0" w:color="auto"/>
            </w:tcBorders>
            <w:vAlign w:val="center"/>
          </w:tcPr>
          <w:p w14:paraId="5DAE454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01A46520"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1AC8362C"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0DD2FCA5"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19D8252A" w14:textId="77777777" w:rsidTr="004B7B65">
        <w:trPr>
          <w:trHeight w:val="648"/>
        </w:trPr>
        <w:tc>
          <w:tcPr>
            <w:tcW w:w="7054" w:type="dxa"/>
            <w:vAlign w:val="center"/>
          </w:tcPr>
          <w:p w14:paraId="2BF718AF"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②課税事業者を選択していないこと</w:t>
            </w:r>
          </w:p>
        </w:tc>
        <w:tc>
          <w:tcPr>
            <w:tcW w:w="851" w:type="dxa"/>
            <w:vAlign w:val="center"/>
          </w:tcPr>
          <w:p w14:paraId="417AAD24"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A51276E"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662694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786D72C0"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3F6423BD" w14:textId="77777777" w:rsidTr="004B7B65">
        <w:trPr>
          <w:trHeight w:val="648"/>
        </w:trPr>
        <w:tc>
          <w:tcPr>
            <w:tcW w:w="7054" w:type="dxa"/>
            <w:vAlign w:val="center"/>
          </w:tcPr>
          <w:p w14:paraId="14168803"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③国の会計年度と事業年度等の相違により、補助事業年度途中において課税事業者となった場合、交付要綱に基づき消費税に係る仕入控除税額の報告を行うこと</w:t>
            </w:r>
          </w:p>
        </w:tc>
        <w:tc>
          <w:tcPr>
            <w:tcW w:w="851" w:type="dxa"/>
            <w:vAlign w:val="center"/>
          </w:tcPr>
          <w:p w14:paraId="3F6CA711"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652180F"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5671CBF8"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66AABEBC"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4B7B65" w:rsidRPr="00E40363" w14:paraId="4B31D80F" w14:textId="77777777" w:rsidTr="004B7B65">
        <w:trPr>
          <w:trHeight w:val="648"/>
        </w:trPr>
        <w:tc>
          <w:tcPr>
            <w:tcW w:w="7054" w:type="dxa"/>
            <w:vAlign w:val="center"/>
          </w:tcPr>
          <w:p w14:paraId="7FBBE3A5" w14:textId="77777777" w:rsidR="004B7B65" w:rsidRPr="00E40363" w:rsidRDefault="004B7B65"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④特定期間における課税売上高が1,000万円を超えないこと（平成25年度予算事業より適用）</w:t>
            </w:r>
          </w:p>
        </w:tc>
        <w:tc>
          <w:tcPr>
            <w:tcW w:w="851" w:type="dxa"/>
            <w:vAlign w:val="center"/>
          </w:tcPr>
          <w:p w14:paraId="661936E9"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705C8027"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27AD4D82"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3E833916" w14:textId="77777777" w:rsidR="004B7B65" w:rsidRPr="00E40363" w:rsidRDefault="004B7B65"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23A93D6" w14:textId="77777777" w:rsidR="00430D18" w:rsidRPr="00E40363" w:rsidRDefault="00996F71" w:rsidP="00430D18">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sidR="002745CE">
        <w:rPr>
          <w:rFonts w:asciiTheme="majorEastAsia" w:eastAsiaTheme="majorEastAsia" w:hAnsiTheme="majorEastAsia" w:hint="eastAsia"/>
        </w:rPr>
        <w:t>①から④で</w:t>
      </w:r>
      <w:r w:rsidRPr="00E40363">
        <w:rPr>
          <w:rFonts w:asciiTheme="majorEastAsia" w:eastAsiaTheme="majorEastAsia" w:hAnsiTheme="majorEastAsia" w:hint="eastAsia"/>
        </w:rPr>
        <w:t>１</w:t>
      </w:r>
      <w:r w:rsidR="002745CE">
        <w:rPr>
          <w:rFonts w:asciiTheme="majorEastAsia" w:eastAsiaTheme="majorEastAsia" w:hAnsiTheme="majorEastAsia" w:hint="eastAsia"/>
        </w:rPr>
        <w:t>つの</w:t>
      </w:r>
      <w:r w:rsidR="002C719B" w:rsidRPr="00E40363">
        <w:rPr>
          <w:rFonts w:asciiTheme="majorEastAsia" w:eastAsiaTheme="majorEastAsia" w:hAnsiTheme="majorEastAsia" w:hint="eastAsia"/>
        </w:rPr>
        <w:t>項目でもNOがあれば、消費税抜きで交付決定を行う。</w:t>
      </w:r>
    </w:p>
    <w:p w14:paraId="2C465129" w14:textId="77777777" w:rsidR="00EB42BF" w:rsidRPr="00E40363" w:rsidRDefault="00EB42BF" w:rsidP="00430D18">
      <w:pPr>
        <w:ind w:left="210" w:hangingChars="100" w:hanging="210"/>
        <w:jc w:val="left"/>
        <w:rPr>
          <w:rFonts w:asciiTheme="majorEastAsia" w:eastAsiaTheme="majorEastAsia" w:hAnsiTheme="majorEastAsia"/>
        </w:rPr>
      </w:pPr>
      <w:r w:rsidRPr="00F13326">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「②」</w:t>
      </w:r>
      <w:r w:rsidRPr="00F13326">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7054"/>
        <w:gridCol w:w="851"/>
        <w:gridCol w:w="797"/>
      </w:tblGrid>
      <w:tr w:rsidR="005661D2" w:rsidRPr="00E40363" w14:paraId="5AF488F0" w14:textId="77777777" w:rsidTr="00B9631D">
        <w:trPr>
          <w:trHeight w:val="648"/>
        </w:trPr>
        <w:tc>
          <w:tcPr>
            <w:tcW w:w="8702" w:type="dxa"/>
            <w:gridSpan w:val="3"/>
            <w:tcBorders>
              <w:bottom w:val="single" w:sz="4" w:space="0" w:color="auto"/>
            </w:tcBorders>
          </w:tcPr>
          <w:p w14:paraId="20A45243" w14:textId="77777777" w:rsidR="005661D2" w:rsidRPr="00E40363" w:rsidRDefault="00996F71" w:rsidP="005661D2">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lastRenderedPageBreak/>
              <w:t>４．</w:t>
            </w:r>
            <w:r w:rsidR="005661D2" w:rsidRPr="00E40363">
              <w:rPr>
                <w:rFonts w:asciiTheme="majorEastAsia" w:eastAsiaTheme="majorEastAsia" w:hAnsiTheme="majorEastAsia" w:hint="eastAsia"/>
              </w:rPr>
              <w:t>消費税法第37条第１項の規定により中小事業者の仕入に係る消費税額の控除の特例が適用される者</w:t>
            </w:r>
          </w:p>
        </w:tc>
      </w:tr>
      <w:tr w:rsidR="005661D2" w:rsidRPr="00E40363" w14:paraId="0DDA5DFA" w14:textId="77777777" w:rsidTr="00B9631D">
        <w:trPr>
          <w:trHeight w:val="648"/>
        </w:trPr>
        <w:tc>
          <w:tcPr>
            <w:tcW w:w="7054" w:type="dxa"/>
            <w:tcBorders>
              <w:top w:val="single" w:sz="4" w:space="0" w:color="auto"/>
            </w:tcBorders>
            <w:vAlign w:val="center"/>
          </w:tcPr>
          <w:p w14:paraId="72364CA8" w14:textId="77777777" w:rsidR="005661D2" w:rsidRPr="00E40363" w:rsidRDefault="005661D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w:t>
            </w:r>
            <w:r w:rsidR="00B411E2" w:rsidRPr="00E40363">
              <w:rPr>
                <w:rFonts w:asciiTheme="majorEastAsia" w:eastAsiaTheme="majorEastAsia" w:hAnsiTheme="majorEastAsia" w:hint="eastAsia"/>
              </w:rPr>
              <w:t>課税期間の基準期間における課税売上高が5,000万円以下であること</w:t>
            </w:r>
          </w:p>
        </w:tc>
        <w:tc>
          <w:tcPr>
            <w:tcW w:w="851" w:type="dxa"/>
            <w:tcBorders>
              <w:top w:val="single" w:sz="4" w:space="0" w:color="auto"/>
            </w:tcBorders>
            <w:vAlign w:val="center"/>
          </w:tcPr>
          <w:p w14:paraId="2827B15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5CADDBA"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22A8E5D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44871917"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1F9CDF7D" w14:textId="77777777" w:rsidTr="004C303E">
        <w:trPr>
          <w:trHeight w:val="648"/>
        </w:trPr>
        <w:tc>
          <w:tcPr>
            <w:tcW w:w="7054" w:type="dxa"/>
            <w:vAlign w:val="center"/>
          </w:tcPr>
          <w:p w14:paraId="0D53F266" w14:textId="77777777" w:rsidR="005661D2" w:rsidRPr="00E40363" w:rsidRDefault="00B84B26" w:rsidP="00B9631D">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②消費税簡易課税制度選択届出書が提出されている</w:t>
            </w:r>
            <w:r w:rsidR="00B411E2" w:rsidRPr="00E40363">
              <w:rPr>
                <w:rFonts w:asciiTheme="majorEastAsia" w:eastAsiaTheme="majorEastAsia" w:hAnsiTheme="majorEastAsia" w:hint="eastAsia"/>
              </w:rPr>
              <w:t>こと</w:t>
            </w:r>
          </w:p>
        </w:tc>
        <w:tc>
          <w:tcPr>
            <w:tcW w:w="851" w:type="dxa"/>
            <w:vAlign w:val="center"/>
          </w:tcPr>
          <w:p w14:paraId="6886FDD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DC4B8DC"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1EF499A7"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28B76B52"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00EC1188" w14:textId="77777777" w:rsidTr="004C303E">
        <w:trPr>
          <w:trHeight w:val="648"/>
        </w:trPr>
        <w:tc>
          <w:tcPr>
            <w:tcW w:w="7054" w:type="dxa"/>
            <w:vAlign w:val="center"/>
          </w:tcPr>
          <w:p w14:paraId="603688D0" w14:textId="77777777" w:rsidR="005661D2" w:rsidRPr="00E40363" w:rsidRDefault="00B411E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③消費税簡易課税制度選択不適用届出書が提出されていないこと</w:t>
            </w:r>
          </w:p>
        </w:tc>
        <w:tc>
          <w:tcPr>
            <w:tcW w:w="851" w:type="dxa"/>
            <w:vAlign w:val="center"/>
          </w:tcPr>
          <w:p w14:paraId="272B7B91"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A3021A6"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387AB15"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76BB0CEF"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5661D2" w:rsidRPr="00E40363" w14:paraId="2944E479" w14:textId="77777777" w:rsidTr="004C303E">
        <w:trPr>
          <w:trHeight w:val="648"/>
        </w:trPr>
        <w:tc>
          <w:tcPr>
            <w:tcW w:w="7054" w:type="dxa"/>
            <w:vAlign w:val="center"/>
          </w:tcPr>
          <w:p w14:paraId="7B6946AD" w14:textId="77777777" w:rsidR="005661D2" w:rsidRPr="00E40363" w:rsidRDefault="00B411E2"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④国の会計年度と事業年度等の相違により、補助事業年度途中において課税事業者となった場合、交付要綱に基づき消費税に係る仕入控除税額の報告を行うこと</w:t>
            </w:r>
          </w:p>
        </w:tc>
        <w:tc>
          <w:tcPr>
            <w:tcW w:w="851" w:type="dxa"/>
            <w:vAlign w:val="center"/>
          </w:tcPr>
          <w:p w14:paraId="10C94480"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1455A5D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4C8CE13"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169690FD" w14:textId="77777777" w:rsidR="005661D2" w:rsidRPr="00E40363" w:rsidRDefault="005661D2"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52FDB007"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①から④で</w:t>
      </w:r>
      <w:r w:rsidRPr="00E40363">
        <w:rPr>
          <w:rFonts w:asciiTheme="majorEastAsia" w:eastAsiaTheme="majorEastAsia" w:hAnsiTheme="majorEastAsia" w:hint="eastAsia"/>
        </w:rPr>
        <w:t>１</w:t>
      </w:r>
      <w:r>
        <w:rPr>
          <w:rFonts w:asciiTheme="majorEastAsia" w:eastAsiaTheme="majorEastAsia" w:hAnsiTheme="majorEastAsia" w:hint="eastAsia"/>
        </w:rPr>
        <w:t>つの</w:t>
      </w:r>
      <w:r w:rsidRPr="00E40363">
        <w:rPr>
          <w:rFonts w:asciiTheme="majorEastAsia" w:eastAsiaTheme="majorEastAsia" w:hAnsiTheme="majorEastAsia" w:hint="eastAsia"/>
        </w:rPr>
        <w:t>項目でもNOがあれば、消費税抜きで交付決定を行う。</w:t>
      </w:r>
    </w:p>
    <w:p w14:paraId="6956CD9D" w14:textId="77777777" w:rsidR="002C719B" w:rsidRDefault="002C719B" w:rsidP="00430D18">
      <w:pPr>
        <w:ind w:left="210" w:hangingChars="100" w:hanging="210"/>
        <w:jc w:val="left"/>
        <w:rPr>
          <w:rFonts w:asciiTheme="majorEastAsia" w:eastAsiaTheme="majorEastAsia" w:hAnsiTheme="majorEastAsia"/>
        </w:rPr>
      </w:pPr>
    </w:p>
    <w:p w14:paraId="421AEE68" w14:textId="77777777" w:rsidR="00EB42BF" w:rsidRPr="00E40363" w:rsidRDefault="00EB42BF" w:rsidP="00430D18">
      <w:pPr>
        <w:ind w:left="210" w:hangingChars="100" w:hanging="210"/>
        <w:jc w:val="left"/>
        <w:rPr>
          <w:rFonts w:asciiTheme="majorEastAsia" w:eastAsiaTheme="majorEastAsia" w:hAnsiTheme="majorEastAsia"/>
        </w:rPr>
      </w:pPr>
      <w:r w:rsidRPr="00EB42BF">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w:t>
      </w:r>
      <w:r w:rsidRPr="00EB42BF">
        <w:rPr>
          <w:rFonts w:asciiTheme="majorEastAsia" w:eastAsiaTheme="majorEastAsia" w:hAnsiTheme="majorEastAsia" w:hint="eastAsia"/>
          <w:color w:val="0000FF"/>
        </w:rPr>
        <w:t>③</w:t>
      </w:r>
      <w:r>
        <w:rPr>
          <w:rFonts w:asciiTheme="majorEastAsia" w:eastAsiaTheme="majorEastAsia" w:hAnsiTheme="majorEastAsia" w:hint="eastAsia"/>
          <w:color w:val="0000FF"/>
        </w:rPr>
        <w:t>」</w:t>
      </w:r>
      <w:r w:rsidRPr="00EB42BF">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7054"/>
        <w:gridCol w:w="851"/>
        <w:gridCol w:w="797"/>
      </w:tblGrid>
      <w:tr w:rsidR="00996F71" w:rsidRPr="00E40363" w14:paraId="054153CB" w14:textId="77777777" w:rsidTr="00B9631D">
        <w:trPr>
          <w:trHeight w:val="648"/>
        </w:trPr>
        <w:tc>
          <w:tcPr>
            <w:tcW w:w="8702" w:type="dxa"/>
            <w:gridSpan w:val="3"/>
            <w:tcBorders>
              <w:bottom w:val="single" w:sz="4" w:space="0" w:color="auto"/>
            </w:tcBorders>
          </w:tcPr>
          <w:p w14:paraId="1E38D49D" w14:textId="77777777" w:rsidR="00996F71" w:rsidRPr="00E40363" w:rsidRDefault="00996F71" w:rsidP="004C303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５．消費税法第60条第４項の規定により国、地方公共団体等に対する仕入に係る消費税額の控除の特例が適用される者</w:t>
            </w:r>
          </w:p>
        </w:tc>
      </w:tr>
      <w:tr w:rsidR="00996F71" w:rsidRPr="00E40363" w14:paraId="1B10BEE8" w14:textId="77777777" w:rsidTr="00B9631D">
        <w:trPr>
          <w:trHeight w:val="648"/>
        </w:trPr>
        <w:tc>
          <w:tcPr>
            <w:tcW w:w="7054" w:type="dxa"/>
            <w:tcBorders>
              <w:top w:val="single" w:sz="4" w:space="0" w:color="auto"/>
            </w:tcBorders>
            <w:vAlign w:val="center"/>
          </w:tcPr>
          <w:p w14:paraId="36385489" w14:textId="77777777" w:rsidR="00996F71" w:rsidRPr="00E40363" w:rsidRDefault="00996F71"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①補助事業終了後、特定収入割合を証明する計算書類の提出をすること</w:t>
            </w:r>
          </w:p>
        </w:tc>
        <w:tc>
          <w:tcPr>
            <w:tcW w:w="851" w:type="dxa"/>
            <w:tcBorders>
              <w:top w:val="single" w:sz="4" w:space="0" w:color="auto"/>
            </w:tcBorders>
            <w:vAlign w:val="center"/>
          </w:tcPr>
          <w:p w14:paraId="2A0FD1AE"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3BEBC5BF"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5F0DF971"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362741B6"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r w:rsidR="00996F71" w:rsidRPr="00E40363" w14:paraId="54AD6BE4" w14:textId="77777777" w:rsidTr="004C303E">
        <w:trPr>
          <w:trHeight w:val="648"/>
        </w:trPr>
        <w:tc>
          <w:tcPr>
            <w:tcW w:w="7054" w:type="dxa"/>
            <w:vAlign w:val="center"/>
          </w:tcPr>
          <w:p w14:paraId="6C789150" w14:textId="77777777" w:rsidR="00996F71" w:rsidRPr="00E40363" w:rsidRDefault="00996F71"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②特定収入割合が５％以下になった場合、交付要綱に基づく消費税に係る仕入控除税額の報告を行うこと</w:t>
            </w:r>
          </w:p>
        </w:tc>
        <w:tc>
          <w:tcPr>
            <w:tcW w:w="851" w:type="dxa"/>
            <w:vAlign w:val="center"/>
          </w:tcPr>
          <w:p w14:paraId="686B8B64"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00CF79BD"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vAlign w:val="center"/>
          </w:tcPr>
          <w:p w14:paraId="327DE52F"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22CE0548" w14:textId="77777777" w:rsidR="00996F71" w:rsidRPr="00E40363" w:rsidRDefault="00996F71"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1C10EC06"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①から②で</w:t>
      </w:r>
      <w:r w:rsidRPr="00E40363">
        <w:rPr>
          <w:rFonts w:asciiTheme="majorEastAsia" w:eastAsiaTheme="majorEastAsia" w:hAnsiTheme="majorEastAsia" w:hint="eastAsia"/>
        </w:rPr>
        <w:t>１</w:t>
      </w:r>
      <w:r>
        <w:rPr>
          <w:rFonts w:asciiTheme="majorEastAsia" w:eastAsiaTheme="majorEastAsia" w:hAnsiTheme="majorEastAsia" w:hint="eastAsia"/>
        </w:rPr>
        <w:t>つの</w:t>
      </w:r>
      <w:r w:rsidRPr="00E40363">
        <w:rPr>
          <w:rFonts w:asciiTheme="majorEastAsia" w:eastAsiaTheme="majorEastAsia" w:hAnsiTheme="majorEastAsia" w:hint="eastAsia"/>
        </w:rPr>
        <w:t>項目でもNOがあれば、消費税抜きで交付決定を行う。</w:t>
      </w:r>
    </w:p>
    <w:p w14:paraId="503B6A69" w14:textId="77777777" w:rsidR="00151F1C" w:rsidRDefault="00151F1C" w:rsidP="00996F71">
      <w:pPr>
        <w:ind w:left="210" w:hangingChars="100" w:hanging="210"/>
        <w:jc w:val="left"/>
        <w:rPr>
          <w:rFonts w:asciiTheme="majorEastAsia" w:eastAsiaTheme="majorEastAsia" w:hAnsiTheme="majorEastAsia"/>
        </w:rPr>
      </w:pPr>
    </w:p>
    <w:p w14:paraId="126E1BE2" w14:textId="77777777" w:rsidR="00EB42BF" w:rsidRPr="00EB42BF" w:rsidRDefault="00EB42BF" w:rsidP="00996F71">
      <w:pPr>
        <w:ind w:left="210" w:hangingChars="100" w:hanging="210"/>
        <w:jc w:val="left"/>
        <w:rPr>
          <w:rFonts w:asciiTheme="majorEastAsia" w:eastAsiaTheme="majorEastAsia" w:hAnsiTheme="majorEastAsia"/>
          <w:color w:val="0000FF"/>
        </w:rPr>
      </w:pPr>
      <w:r w:rsidRPr="00EB42BF">
        <w:rPr>
          <w:rFonts w:asciiTheme="majorEastAsia" w:eastAsiaTheme="majorEastAsia" w:hAnsiTheme="majorEastAsia" w:hint="eastAsia"/>
          <w:color w:val="0000FF"/>
        </w:rPr>
        <w:t>【２．において</w:t>
      </w:r>
      <w:r>
        <w:rPr>
          <w:rFonts w:asciiTheme="majorEastAsia" w:eastAsiaTheme="majorEastAsia" w:hAnsiTheme="majorEastAsia" w:hint="eastAsia"/>
          <w:color w:val="0000FF"/>
        </w:rPr>
        <w:t>「④」</w:t>
      </w:r>
      <w:r w:rsidRPr="00EB42BF">
        <w:rPr>
          <w:rFonts w:asciiTheme="majorEastAsia" w:eastAsiaTheme="majorEastAsia" w:hAnsiTheme="majorEastAsia" w:hint="eastAsia"/>
          <w:color w:val="0000FF"/>
        </w:rPr>
        <w:t>を選択した場合】</w:t>
      </w:r>
    </w:p>
    <w:tbl>
      <w:tblPr>
        <w:tblStyle w:val="a3"/>
        <w:tblW w:w="0" w:type="auto"/>
        <w:tblLook w:val="04A0" w:firstRow="1" w:lastRow="0" w:firstColumn="1" w:lastColumn="0" w:noHBand="0" w:noVBand="1"/>
      </w:tblPr>
      <w:tblGrid>
        <w:gridCol w:w="7054"/>
        <w:gridCol w:w="851"/>
        <w:gridCol w:w="797"/>
      </w:tblGrid>
      <w:tr w:rsidR="00151F1C" w:rsidRPr="00E40363" w14:paraId="4D4BF00C" w14:textId="77777777" w:rsidTr="00B9631D">
        <w:trPr>
          <w:trHeight w:val="648"/>
        </w:trPr>
        <w:tc>
          <w:tcPr>
            <w:tcW w:w="8702" w:type="dxa"/>
            <w:gridSpan w:val="3"/>
            <w:tcBorders>
              <w:bottom w:val="single" w:sz="4" w:space="0" w:color="auto"/>
            </w:tcBorders>
          </w:tcPr>
          <w:p w14:paraId="2530697F" w14:textId="77777777" w:rsidR="00151F1C" w:rsidRPr="00E40363" w:rsidRDefault="00151F1C" w:rsidP="004C303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６．２．①から③以外の者であって、特段の理由により、消費税仕入控除税額の報告及び返還を選択する者</w:t>
            </w:r>
          </w:p>
        </w:tc>
      </w:tr>
      <w:tr w:rsidR="00151F1C" w:rsidRPr="00E40363" w14:paraId="2891E17E" w14:textId="77777777" w:rsidTr="00B9631D">
        <w:trPr>
          <w:trHeight w:val="648"/>
        </w:trPr>
        <w:tc>
          <w:tcPr>
            <w:tcW w:w="7054" w:type="dxa"/>
            <w:tcBorders>
              <w:top w:val="single" w:sz="4" w:space="0" w:color="auto"/>
            </w:tcBorders>
            <w:vAlign w:val="center"/>
          </w:tcPr>
          <w:p w14:paraId="7544DE10" w14:textId="77777777" w:rsidR="00151F1C" w:rsidRPr="00E40363" w:rsidRDefault="00151F1C" w:rsidP="00B9631D">
            <w:pPr>
              <w:snapToGrid w:val="0"/>
              <w:ind w:left="210" w:hangingChars="100" w:hanging="210"/>
              <w:rPr>
                <w:rFonts w:asciiTheme="majorEastAsia" w:eastAsiaTheme="majorEastAsia" w:hAnsiTheme="majorEastAsia"/>
              </w:rPr>
            </w:pPr>
            <w:r w:rsidRPr="00E40363">
              <w:rPr>
                <w:rFonts w:asciiTheme="majorEastAsia" w:eastAsiaTheme="majorEastAsia" w:hAnsiTheme="majorEastAsia" w:hint="eastAsia"/>
              </w:rPr>
              <w:t>①補助事業終了後、交付要綱に基づき消費税に係る仕入控除税額の報告を行うこと</w:t>
            </w:r>
          </w:p>
        </w:tc>
        <w:tc>
          <w:tcPr>
            <w:tcW w:w="851" w:type="dxa"/>
            <w:tcBorders>
              <w:top w:val="single" w:sz="4" w:space="0" w:color="auto"/>
            </w:tcBorders>
            <w:vAlign w:val="center"/>
          </w:tcPr>
          <w:p w14:paraId="6E08069E"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YES</w:t>
            </w:r>
          </w:p>
          <w:p w14:paraId="44F2D083"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c>
          <w:tcPr>
            <w:tcW w:w="797" w:type="dxa"/>
            <w:tcBorders>
              <w:top w:val="single" w:sz="4" w:space="0" w:color="auto"/>
            </w:tcBorders>
            <w:vAlign w:val="center"/>
          </w:tcPr>
          <w:p w14:paraId="323607D5"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NO</w:t>
            </w:r>
          </w:p>
          <w:p w14:paraId="5DD752D7" w14:textId="77777777" w:rsidR="00151F1C" w:rsidRPr="00E40363" w:rsidRDefault="00151F1C" w:rsidP="004C303E">
            <w:pPr>
              <w:jc w:val="center"/>
              <w:rPr>
                <w:rFonts w:asciiTheme="majorEastAsia" w:eastAsiaTheme="majorEastAsia" w:hAnsiTheme="majorEastAsia"/>
              </w:rPr>
            </w:pPr>
            <w:r w:rsidRPr="00E40363">
              <w:rPr>
                <w:rFonts w:asciiTheme="majorEastAsia" w:eastAsiaTheme="majorEastAsia" w:hAnsiTheme="majorEastAsia" w:hint="eastAsia"/>
              </w:rPr>
              <w:t>□</w:t>
            </w:r>
          </w:p>
        </w:tc>
      </w:tr>
    </w:tbl>
    <w:p w14:paraId="7F845B03" w14:textId="77777777" w:rsidR="002745CE" w:rsidRPr="00E40363" w:rsidRDefault="002745CE" w:rsidP="002745CE">
      <w:pPr>
        <w:ind w:left="210" w:hangingChars="100" w:hanging="210"/>
        <w:jc w:val="left"/>
        <w:rPr>
          <w:rFonts w:asciiTheme="majorEastAsia" w:eastAsiaTheme="majorEastAsia" w:hAnsiTheme="majorEastAsia"/>
        </w:rPr>
      </w:pPr>
      <w:r w:rsidRPr="00E40363">
        <w:rPr>
          <w:rFonts w:asciiTheme="majorEastAsia" w:eastAsiaTheme="majorEastAsia" w:hAnsiTheme="majorEastAsia" w:hint="eastAsia"/>
        </w:rPr>
        <w:t>※</w:t>
      </w:r>
      <w:r>
        <w:rPr>
          <w:rFonts w:asciiTheme="majorEastAsia" w:eastAsiaTheme="majorEastAsia" w:hAnsiTheme="majorEastAsia" w:hint="eastAsia"/>
        </w:rPr>
        <w:t>①で</w:t>
      </w:r>
      <w:r w:rsidRPr="00E40363">
        <w:rPr>
          <w:rFonts w:asciiTheme="majorEastAsia" w:eastAsiaTheme="majorEastAsia" w:hAnsiTheme="majorEastAsia" w:hint="eastAsia"/>
        </w:rPr>
        <w:t>NO</w:t>
      </w:r>
      <w:r>
        <w:rPr>
          <w:rFonts w:asciiTheme="majorEastAsia" w:eastAsiaTheme="majorEastAsia" w:hAnsiTheme="majorEastAsia" w:hint="eastAsia"/>
        </w:rPr>
        <w:t>で</w:t>
      </w:r>
      <w:r w:rsidRPr="00E40363">
        <w:rPr>
          <w:rFonts w:asciiTheme="majorEastAsia" w:eastAsiaTheme="majorEastAsia" w:hAnsiTheme="majorEastAsia" w:hint="eastAsia"/>
        </w:rPr>
        <w:t>あれば、消費税抜きで交付決定を行う。</w:t>
      </w:r>
    </w:p>
    <w:p w14:paraId="13A483CB" w14:textId="77777777" w:rsidR="007F7DDF" w:rsidRDefault="007F7DDF" w:rsidP="001B29AB">
      <w:pPr>
        <w:jc w:val="left"/>
        <w:rPr>
          <w:rFonts w:asciiTheme="majorEastAsia" w:eastAsiaTheme="majorEastAsia" w:hAnsiTheme="majorEastAsia"/>
        </w:rPr>
      </w:pPr>
    </w:p>
    <w:p w14:paraId="2960C668" w14:textId="77777777" w:rsidR="00A26C7A" w:rsidRDefault="00A26C7A" w:rsidP="001B29AB">
      <w:pPr>
        <w:jc w:val="left"/>
        <w:rPr>
          <w:rFonts w:asciiTheme="majorEastAsia" w:eastAsiaTheme="majorEastAsia" w:hAnsiTheme="majorEastAsia"/>
        </w:rPr>
      </w:pPr>
    </w:p>
    <w:p w14:paraId="00A85E73" w14:textId="77777777" w:rsidR="00A26C7A" w:rsidRPr="002745CE" w:rsidRDefault="00A26C7A" w:rsidP="001B29AB">
      <w:pPr>
        <w:jc w:val="left"/>
        <w:rPr>
          <w:rFonts w:asciiTheme="majorEastAsia" w:eastAsiaTheme="majorEastAsia" w:hAnsiTheme="majorEastAsia"/>
        </w:rPr>
      </w:pPr>
    </w:p>
    <w:sectPr w:rsidR="00A26C7A" w:rsidRPr="002745CE" w:rsidSect="00884EFA">
      <w:headerReference w:type="even" r:id="rId7"/>
      <w:headerReference w:type="default" r:id="rId8"/>
      <w:footerReference w:type="even" r:id="rId9"/>
      <w:footerReference w:type="default" r:id="rId10"/>
      <w:headerReference w:type="first" r:id="rId11"/>
      <w:footerReference w:type="first" r:id="rId12"/>
      <w:pgSz w:w="11906" w:h="16838" w:code="9"/>
      <w:pgMar w:top="1247" w:right="1701" w:bottom="124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8E73" w14:textId="77777777" w:rsidR="00B06AC4" w:rsidRDefault="00B06AC4" w:rsidP="004B7B65">
      <w:r>
        <w:separator/>
      </w:r>
    </w:p>
  </w:endnote>
  <w:endnote w:type="continuationSeparator" w:id="0">
    <w:p w14:paraId="52F1120F" w14:textId="77777777" w:rsidR="00B06AC4" w:rsidRDefault="00B06AC4" w:rsidP="004B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48EF" w14:textId="77777777" w:rsidR="00793565" w:rsidRDefault="007935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6FC" w14:textId="77777777" w:rsidR="00793565" w:rsidRDefault="007935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B182" w14:textId="77777777" w:rsidR="00793565" w:rsidRDefault="00793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0D03" w14:textId="77777777" w:rsidR="00B06AC4" w:rsidRDefault="00B06AC4" w:rsidP="004B7B65">
      <w:r>
        <w:separator/>
      </w:r>
    </w:p>
  </w:footnote>
  <w:footnote w:type="continuationSeparator" w:id="0">
    <w:p w14:paraId="24EFC567" w14:textId="77777777" w:rsidR="00B06AC4" w:rsidRDefault="00B06AC4" w:rsidP="004B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BC23" w14:textId="77777777" w:rsidR="00793565" w:rsidRDefault="007935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142D" w14:textId="77777777" w:rsidR="00D02C2A" w:rsidRDefault="00D02C2A" w:rsidP="00D02C2A">
    <w:pPr>
      <w:pStyle w:val="a4"/>
      <w:jc w:val="right"/>
      <w:rPr>
        <w:rFonts w:asciiTheme="majorEastAsia" w:eastAsiaTheme="majorEastAsia" w:hAnsiTheme="majorEastAsia"/>
      </w:rPr>
    </w:pPr>
  </w:p>
  <w:p w14:paraId="3D8ACA5B" w14:textId="77777777" w:rsidR="00F13326" w:rsidRPr="00D02C2A" w:rsidRDefault="00F13326" w:rsidP="00D02C2A">
    <w:pPr>
      <w:pStyle w:val="a4"/>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667D" w14:textId="77777777" w:rsidR="00793565" w:rsidRDefault="007935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4C"/>
    <w:rsid w:val="0001227F"/>
    <w:rsid w:val="000C6BCF"/>
    <w:rsid w:val="000F49BF"/>
    <w:rsid w:val="00151F1C"/>
    <w:rsid w:val="0019284A"/>
    <w:rsid w:val="001B29AB"/>
    <w:rsid w:val="00271B39"/>
    <w:rsid w:val="002745CE"/>
    <w:rsid w:val="00287D22"/>
    <w:rsid w:val="002A5EB6"/>
    <w:rsid w:val="002C719B"/>
    <w:rsid w:val="002D09BD"/>
    <w:rsid w:val="002F2054"/>
    <w:rsid w:val="00304157"/>
    <w:rsid w:val="003C4015"/>
    <w:rsid w:val="00410A58"/>
    <w:rsid w:val="00430D18"/>
    <w:rsid w:val="00436FE4"/>
    <w:rsid w:val="00455F33"/>
    <w:rsid w:val="004B7B65"/>
    <w:rsid w:val="004C303E"/>
    <w:rsid w:val="004E0A29"/>
    <w:rsid w:val="004F2CBB"/>
    <w:rsid w:val="0052787B"/>
    <w:rsid w:val="005348B7"/>
    <w:rsid w:val="005661D2"/>
    <w:rsid w:val="00566C8E"/>
    <w:rsid w:val="0057266A"/>
    <w:rsid w:val="00622660"/>
    <w:rsid w:val="00671653"/>
    <w:rsid w:val="006808F4"/>
    <w:rsid w:val="0072517D"/>
    <w:rsid w:val="0073292A"/>
    <w:rsid w:val="00793565"/>
    <w:rsid w:val="007F7DDF"/>
    <w:rsid w:val="00884EFA"/>
    <w:rsid w:val="008A08A6"/>
    <w:rsid w:val="008F1683"/>
    <w:rsid w:val="00925F67"/>
    <w:rsid w:val="00945864"/>
    <w:rsid w:val="00996F71"/>
    <w:rsid w:val="00A26C7A"/>
    <w:rsid w:val="00A568D4"/>
    <w:rsid w:val="00A92486"/>
    <w:rsid w:val="00A9451B"/>
    <w:rsid w:val="00AB225D"/>
    <w:rsid w:val="00AD7AA7"/>
    <w:rsid w:val="00B06AC4"/>
    <w:rsid w:val="00B411E2"/>
    <w:rsid w:val="00B772ED"/>
    <w:rsid w:val="00B813AB"/>
    <w:rsid w:val="00B84B26"/>
    <w:rsid w:val="00B9631D"/>
    <w:rsid w:val="00BC534C"/>
    <w:rsid w:val="00C0086D"/>
    <w:rsid w:val="00D02C2A"/>
    <w:rsid w:val="00D27E8E"/>
    <w:rsid w:val="00D44455"/>
    <w:rsid w:val="00D94257"/>
    <w:rsid w:val="00DA184D"/>
    <w:rsid w:val="00DD66AD"/>
    <w:rsid w:val="00E40363"/>
    <w:rsid w:val="00E4678A"/>
    <w:rsid w:val="00EB42BF"/>
    <w:rsid w:val="00F1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C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B65"/>
    <w:pPr>
      <w:tabs>
        <w:tab w:val="center" w:pos="4252"/>
        <w:tab w:val="right" w:pos="8504"/>
      </w:tabs>
      <w:snapToGrid w:val="0"/>
    </w:pPr>
  </w:style>
  <w:style w:type="character" w:customStyle="1" w:styleId="a5">
    <w:name w:val="ヘッダー (文字)"/>
    <w:basedOn w:val="a0"/>
    <w:link w:val="a4"/>
    <w:uiPriority w:val="99"/>
    <w:rsid w:val="004B7B65"/>
    <w:rPr>
      <w:kern w:val="2"/>
      <w:sz w:val="21"/>
      <w:szCs w:val="22"/>
    </w:rPr>
  </w:style>
  <w:style w:type="paragraph" w:styleId="a6">
    <w:name w:val="footer"/>
    <w:basedOn w:val="a"/>
    <w:link w:val="a7"/>
    <w:uiPriority w:val="99"/>
    <w:unhideWhenUsed/>
    <w:rsid w:val="004B7B65"/>
    <w:pPr>
      <w:tabs>
        <w:tab w:val="center" w:pos="4252"/>
        <w:tab w:val="right" w:pos="8504"/>
      </w:tabs>
      <w:snapToGrid w:val="0"/>
    </w:pPr>
  </w:style>
  <w:style w:type="character" w:customStyle="1" w:styleId="a7">
    <w:name w:val="フッター (文字)"/>
    <w:basedOn w:val="a0"/>
    <w:link w:val="a6"/>
    <w:uiPriority w:val="99"/>
    <w:rsid w:val="004B7B65"/>
    <w:rPr>
      <w:kern w:val="2"/>
      <w:sz w:val="21"/>
      <w:szCs w:val="22"/>
    </w:rPr>
  </w:style>
  <w:style w:type="paragraph" w:styleId="a8">
    <w:name w:val="Balloon Text"/>
    <w:basedOn w:val="a"/>
    <w:link w:val="a9"/>
    <w:uiPriority w:val="99"/>
    <w:semiHidden/>
    <w:unhideWhenUsed/>
    <w:rsid w:val="00B84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B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9334-2030-4C8A-A688-4872AFF9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2020-04-27T02:14:00Z</dcterms:created>
  <dcterms:modified xsi:type="dcterms:W3CDTF">2020-04-27T02:14:00Z</dcterms:modified>
</cp:coreProperties>
</file>