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E7265" w:rsidRDefault="00BB6845" w:rsidP="0092366D">
      <w:pPr>
        <w:jc w:val="center"/>
        <w:rPr>
          <w:szCs w:val="21"/>
        </w:rPr>
      </w:pPr>
      <w:r w:rsidRPr="002805B3">
        <w:rPr>
          <w:noProof/>
          <w:szCs w:val="21"/>
        </w:rPr>
        <mc:AlternateContent>
          <mc:Choice Requires="wps">
            <w:drawing>
              <wp:anchor distT="0" distB="0" distL="114300" distR="114300" simplePos="0" relativeHeight="251657728" behindDoc="0" locked="0" layoutInCell="1" allowOverlap="1">
                <wp:simplePos x="0" y="0"/>
                <wp:positionH relativeFrom="column">
                  <wp:posOffset>4566920</wp:posOffset>
                </wp:positionH>
                <wp:positionV relativeFrom="paragraph">
                  <wp:posOffset>-318135</wp:posOffset>
                </wp:positionV>
                <wp:extent cx="1269365" cy="323215"/>
                <wp:effectExtent l="13970" t="6985" r="1206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365" cy="323215"/>
                        </a:xfrm>
                        <a:prstGeom prst="rect">
                          <a:avLst/>
                        </a:prstGeom>
                        <a:solidFill>
                          <a:srgbClr val="FFFFFF"/>
                        </a:solidFill>
                        <a:ln w="9525">
                          <a:solidFill>
                            <a:srgbClr val="000000"/>
                          </a:solidFill>
                          <a:miter lim="800000"/>
                          <a:headEnd/>
                          <a:tailEnd/>
                        </a:ln>
                      </wps:spPr>
                      <wps:txbx>
                        <w:txbxContent>
                          <w:p w:rsidR="002805B3" w:rsidRDefault="00AE5A5E" w:rsidP="002805B3">
                            <w:pPr>
                              <w:jc w:val="center"/>
                            </w:pPr>
                            <w:r>
                              <w:rPr>
                                <w:rFonts w:hint="eastAsia"/>
                              </w:rPr>
                              <w:t>別添</w:t>
                            </w:r>
                            <w:r w:rsidR="004910E1">
                              <w:rPr>
                                <w:rFonts w:hint="eastAsia"/>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9.6pt;margin-top:-25.05pt;width:99.95pt;height:25.4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">
                <v:textbox style="mso-fit-shape-to-text:t">
                  <w:txbxContent>
                    <w:p w:rsidR="002805B3" w:rsidRDefault="00AE5A5E" w:rsidP="002805B3">
                      <w:pPr>
                        <w:jc w:val="center"/>
                      </w:pPr>
                      <w:r>
                        <w:rPr>
                          <w:rFonts w:hint="eastAsia"/>
                        </w:rPr>
                        <w:t>別添</w:t>
                      </w:r>
                      <w:r w:rsidR="004910E1">
                        <w:rPr>
                          <w:rFonts w:hint="eastAsia"/>
                        </w:rPr>
                        <w:t>2</w:t>
                      </w:r>
                    </w:p>
                  </w:txbxContent>
                </v:textbox>
              </v:shape>
            </w:pict>
          </mc:Fallback>
        </mc:AlternateContent>
      </w:r>
      <w:r w:rsidR="0092366D">
        <w:rPr>
          <w:rFonts w:hint="eastAsia"/>
          <w:szCs w:val="21"/>
        </w:rPr>
        <w:t>経理的基礎等に関する提出書類</w:t>
      </w:r>
    </w:p>
    <w:p w:rsidR="0092366D" w:rsidRDefault="0092366D" w:rsidP="0092366D">
      <w:pPr>
        <w:jc w:val="center"/>
        <w:rPr>
          <w:szCs w:val="21"/>
        </w:rPr>
      </w:pPr>
    </w:p>
    <w:p w:rsidR="00AE5A5E" w:rsidRDefault="00AE5A5E" w:rsidP="0092366D">
      <w:pPr>
        <w:jc w:val="center"/>
        <w:rPr>
          <w:szCs w:val="21"/>
        </w:rPr>
      </w:pPr>
    </w:p>
    <w:p w:rsidR="000E16B6" w:rsidRDefault="00AE5A5E" w:rsidP="0092366D">
      <w:pPr>
        <w:ind w:firstLineChars="100" w:firstLine="210"/>
        <w:rPr>
          <w:szCs w:val="21"/>
        </w:rPr>
      </w:pPr>
      <w:r>
        <w:rPr>
          <w:rFonts w:hint="eastAsia"/>
          <w:szCs w:val="21"/>
        </w:rPr>
        <w:t>民間団体等においては、下記のとおり必要な書類を提出ください。</w:t>
      </w:r>
    </w:p>
    <w:p w:rsidR="00AE5A5E" w:rsidRDefault="00AE5A5E" w:rsidP="0092366D">
      <w:pPr>
        <w:ind w:firstLineChars="100" w:firstLine="210"/>
        <w:rPr>
          <w:szCs w:val="21"/>
        </w:rPr>
      </w:pPr>
    </w:p>
    <w:p w:rsidR="006E7265" w:rsidRPr="00341397" w:rsidRDefault="006E7265">
      <w:pPr>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5F48AE" w:rsidRPr="009F3029" w:rsidTr="00FB7911">
        <w:trPr>
          <w:trHeight w:val="3132"/>
        </w:trPr>
        <w:tc>
          <w:tcPr>
            <w:tcW w:w="9268" w:type="dxa"/>
          </w:tcPr>
          <w:p w:rsidR="00341397" w:rsidRDefault="00341397">
            <w:pPr>
              <w:rPr>
                <w:szCs w:val="21"/>
                <w:bdr w:val="single" w:sz="4" w:space="0" w:color="auto"/>
              </w:rPr>
            </w:pPr>
            <w:r>
              <w:rPr>
                <w:rFonts w:hint="eastAsia"/>
                <w:szCs w:val="21"/>
                <w:bdr w:val="single" w:sz="4" w:space="0" w:color="auto"/>
              </w:rPr>
              <w:t>１</w:t>
            </w:r>
            <w:r w:rsidRPr="009F3029">
              <w:rPr>
                <w:rFonts w:hint="eastAsia"/>
                <w:szCs w:val="21"/>
                <w:bdr w:val="single" w:sz="4" w:space="0" w:color="auto"/>
              </w:rPr>
              <w:t>．</w:t>
            </w:r>
            <w:r w:rsidR="0084420B" w:rsidRPr="009F3029">
              <w:rPr>
                <w:rFonts w:hint="eastAsia"/>
                <w:szCs w:val="21"/>
                <w:bdr w:val="single" w:sz="4" w:space="0" w:color="auto"/>
              </w:rPr>
              <w:t>事業を確実に実施できる経理的基礎を有すること</w:t>
            </w:r>
          </w:p>
          <w:p w:rsidR="005F48AE" w:rsidRPr="009F3029" w:rsidRDefault="004C06B4">
            <w:pPr>
              <w:rPr>
                <w:szCs w:val="21"/>
              </w:rPr>
            </w:pPr>
            <w:r w:rsidRPr="009F3029">
              <w:rPr>
                <w:rFonts w:hint="eastAsia"/>
                <w:szCs w:val="21"/>
              </w:rPr>
              <w:t>【要件の解説</w:t>
            </w:r>
            <w:r w:rsidR="00BB6953">
              <w:rPr>
                <w:rFonts w:hint="eastAsia"/>
                <w:szCs w:val="21"/>
              </w:rPr>
              <w:t>、提出書類</w:t>
            </w:r>
            <w:r w:rsidRPr="009F3029">
              <w:rPr>
                <w:rFonts w:hint="eastAsia"/>
                <w:szCs w:val="21"/>
              </w:rPr>
              <w:t>】</w:t>
            </w:r>
          </w:p>
          <w:p w:rsidR="005F48AE" w:rsidRPr="009F3029" w:rsidRDefault="00341397">
            <w:pPr>
              <w:rPr>
                <w:szCs w:val="21"/>
              </w:rPr>
            </w:pPr>
            <w:r>
              <w:rPr>
                <w:rFonts w:hint="eastAsia"/>
                <w:szCs w:val="21"/>
              </w:rPr>
              <w:t>・事業の実施に必要な資金を</w:t>
            </w:r>
            <w:r w:rsidR="006258C4">
              <w:rPr>
                <w:rFonts w:hint="eastAsia"/>
                <w:szCs w:val="21"/>
              </w:rPr>
              <w:t>保有</w:t>
            </w:r>
            <w:r>
              <w:rPr>
                <w:rFonts w:hint="eastAsia"/>
                <w:szCs w:val="21"/>
              </w:rPr>
              <w:t>して</w:t>
            </w:r>
            <w:r w:rsidR="00BB6953">
              <w:rPr>
                <w:rFonts w:hint="eastAsia"/>
                <w:szCs w:val="21"/>
              </w:rPr>
              <w:t>おり、当該資金が直前期の</w:t>
            </w:r>
            <w:r w:rsidR="0084420B">
              <w:rPr>
                <w:rFonts w:hint="eastAsia"/>
                <w:szCs w:val="21"/>
              </w:rPr>
              <w:t>ことを示す資料</w:t>
            </w:r>
            <w:r w:rsidR="00BB6953">
              <w:rPr>
                <w:rFonts w:hint="eastAsia"/>
                <w:szCs w:val="21"/>
              </w:rPr>
              <w:t>（</w:t>
            </w:r>
            <w:r w:rsidR="00BB6953" w:rsidRPr="009F3029">
              <w:rPr>
                <w:rFonts w:hint="eastAsia"/>
                <w:szCs w:val="21"/>
              </w:rPr>
              <w:t>直近の２決算期の貸借対照表及び損益計算書</w:t>
            </w:r>
            <w:r w:rsidR="00BB6953">
              <w:rPr>
                <w:rFonts w:hint="eastAsia"/>
                <w:szCs w:val="21"/>
              </w:rPr>
              <w:t>）</w:t>
            </w:r>
            <w:r w:rsidR="0084420B">
              <w:rPr>
                <w:rFonts w:hint="eastAsia"/>
                <w:szCs w:val="21"/>
              </w:rPr>
              <w:t>を提出してください</w:t>
            </w:r>
            <w:r w:rsidR="00BB6953">
              <w:rPr>
                <w:rFonts w:hint="eastAsia"/>
                <w:szCs w:val="21"/>
              </w:rPr>
              <w:t>。</w:t>
            </w:r>
          </w:p>
          <w:p w:rsidR="005F48AE" w:rsidRPr="009F3029" w:rsidRDefault="005F48AE">
            <w:pPr>
              <w:rPr>
                <w:szCs w:val="21"/>
              </w:rPr>
            </w:pPr>
          </w:p>
          <w:p w:rsidR="001D3BC5" w:rsidRPr="00BB6953" w:rsidRDefault="001D3BC5">
            <w:pPr>
              <w:rPr>
                <w:szCs w:val="21"/>
              </w:rPr>
            </w:pPr>
          </w:p>
          <w:p w:rsidR="00341397" w:rsidRPr="009F3029" w:rsidRDefault="00341397">
            <w:pPr>
              <w:rPr>
                <w:szCs w:val="21"/>
              </w:rPr>
            </w:pPr>
          </w:p>
        </w:tc>
      </w:tr>
    </w:tbl>
    <w:p w:rsidR="006E7265" w:rsidRPr="006E7265" w:rsidRDefault="006E7265">
      <w:pPr>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5F48AE" w:rsidRPr="009F3029" w:rsidTr="00FB7911">
        <w:trPr>
          <w:trHeight w:val="3607"/>
        </w:trPr>
        <w:tc>
          <w:tcPr>
            <w:tcW w:w="9268" w:type="dxa"/>
          </w:tcPr>
          <w:p w:rsidR="00341397" w:rsidRPr="009F3029" w:rsidRDefault="00341397" w:rsidP="00341397">
            <w:pPr>
              <w:rPr>
                <w:szCs w:val="21"/>
              </w:rPr>
            </w:pPr>
            <w:r>
              <w:rPr>
                <w:rFonts w:hint="eastAsia"/>
                <w:szCs w:val="21"/>
                <w:bdr w:val="single" w:sz="4" w:space="0" w:color="auto"/>
              </w:rPr>
              <w:t>２</w:t>
            </w:r>
            <w:r w:rsidRPr="009F3029">
              <w:rPr>
                <w:rFonts w:hint="eastAsia"/>
                <w:szCs w:val="21"/>
                <w:bdr w:val="single" w:sz="4" w:space="0" w:color="auto"/>
              </w:rPr>
              <w:t>．</w:t>
            </w:r>
            <w:r w:rsidR="0084420B" w:rsidRPr="009F3029">
              <w:rPr>
                <w:rFonts w:hint="eastAsia"/>
                <w:szCs w:val="21"/>
                <w:bdr w:val="single" w:sz="4" w:space="0" w:color="auto"/>
              </w:rPr>
              <w:t>事業実施のために必要な資金調達に係る確実な計画を有していること</w:t>
            </w:r>
            <w:r w:rsidR="0084420B" w:rsidRPr="009F3029">
              <w:rPr>
                <w:rFonts w:hint="eastAsia"/>
                <w:szCs w:val="21"/>
              </w:rPr>
              <w:t xml:space="preserve"> </w:t>
            </w:r>
          </w:p>
          <w:p w:rsidR="005F48AE" w:rsidRPr="009F3029" w:rsidRDefault="0099631D">
            <w:pPr>
              <w:rPr>
                <w:szCs w:val="21"/>
              </w:rPr>
            </w:pPr>
            <w:r w:rsidRPr="009F3029">
              <w:rPr>
                <w:rFonts w:hint="eastAsia"/>
                <w:szCs w:val="21"/>
              </w:rPr>
              <w:t>【要件の解説</w:t>
            </w:r>
            <w:r w:rsidR="001D3BC5" w:rsidRPr="009F3029">
              <w:rPr>
                <w:rFonts w:hint="eastAsia"/>
                <w:szCs w:val="21"/>
              </w:rPr>
              <w:t>、提出書類</w:t>
            </w:r>
            <w:r w:rsidRPr="009F3029">
              <w:rPr>
                <w:rFonts w:hint="eastAsia"/>
                <w:szCs w:val="21"/>
              </w:rPr>
              <w:t>】</w:t>
            </w:r>
          </w:p>
          <w:p w:rsidR="00341397" w:rsidRDefault="00341397" w:rsidP="00341397">
            <w:pPr>
              <w:rPr>
                <w:szCs w:val="21"/>
              </w:rPr>
            </w:pPr>
            <w:r>
              <w:rPr>
                <w:rFonts w:hint="eastAsia"/>
                <w:szCs w:val="21"/>
              </w:rPr>
              <w:t>・</w:t>
            </w:r>
            <w:r w:rsidR="0084420B">
              <w:rPr>
                <w:rFonts w:hint="eastAsia"/>
                <w:szCs w:val="21"/>
              </w:rPr>
              <w:t>申請時点で事業の実施に必要な資金を保有していない場合は、</w:t>
            </w:r>
            <w:r w:rsidR="00FB7911">
              <w:rPr>
                <w:rFonts w:hint="eastAsia"/>
                <w:szCs w:val="21"/>
              </w:rPr>
              <w:t>具体的な資金調達計画等</w:t>
            </w:r>
            <w:r w:rsidR="0084420B">
              <w:rPr>
                <w:rFonts w:hint="eastAsia"/>
                <w:szCs w:val="21"/>
              </w:rPr>
              <w:t>確実な資金調達が可能であることを示す資料を添付してください。</w:t>
            </w:r>
          </w:p>
          <w:p w:rsidR="001D3BC5" w:rsidRPr="009F3029" w:rsidRDefault="00BB6953">
            <w:pPr>
              <w:rPr>
                <w:szCs w:val="21"/>
              </w:rPr>
            </w:pPr>
            <w:r>
              <w:rPr>
                <w:rFonts w:hint="eastAsia"/>
                <w:szCs w:val="21"/>
              </w:rPr>
              <w:t>・また、直前期において債務超過となっている、又は、直前期で損益計算書における当期利益がマイナスの場合は、</w:t>
            </w:r>
            <w:r w:rsidR="001D3BC5" w:rsidRPr="009F3029">
              <w:rPr>
                <w:rFonts w:hint="eastAsia"/>
                <w:szCs w:val="21"/>
              </w:rPr>
              <w:t>その原因</w:t>
            </w:r>
            <w:r>
              <w:rPr>
                <w:rFonts w:hint="eastAsia"/>
                <w:szCs w:val="21"/>
              </w:rPr>
              <w:t>、改善計画等についても</w:t>
            </w:r>
            <w:r w:rsidR="00FB7911">
              <w:rPr>
                <w:rFonts w:hint="eastAsia"/>
                <w:szCs w:val="21"/>
              </w:rPr>
              <w:t>併せて</w:t>
            </w:r>
            <w:r>
              <w:rPr>
                <w:rFonts w:hint="eastAsia"/>
                <w:szCs w:val="21"/>
              </w:rPr>
              <w:t>示してください</w:t>
            </w:r>
            <w:r w:rsidR="001D3BC5" w:rsidRPr="009F3029">
              <w:rPr>
                <w:rFonts w:hint="eastAsia"/>
                <w:szCs w:val="21"/>
              </w:rPr>
              <w:t>。</w:t>
            </w:r>
          </w:p>
          <w:p w:rsidR="005F48AE" w:rsidRPr="009F3029" w:rsidRDefault="001D3BC5" w:rsidP="006258C4">
            <w:pPr>
              <w:rPr>
                <w:szCs w:val="21"/>
              </w:rPr>
            </w:pPr>
            <w:r w:rsidRPr="009F3029">
              <w:rPr>
                <w:rFonts w:hint="eastAsia"/>
                <w:szCs w:val="21"/>
              </w:rPr>
              <w:t>・書類提出後、計画の妥当性について聞き取りを行</w:t>
            </w:r>
            <w:r w:rsidR="00BB6953">
              <w:rPr>
                <w:rFonts w:hint="eastAsia"/>
                <w:szCs w:val="21"/>
              </w:rPr>
              <w:t>い、妥当性</w:t>
            </w:r>
            <w:r w:rsidRPr="009F3029">
              <w:rPr>
                <w:rFonts w:hint="eastAsia"/>
                <w:szCs w:val="21"/>
              </w:rPr>
              <w:t>について判断します。</w:t>
            </w:r>
          </w:p>
        </w:tc>
      </w:tr>
    </w:tbl>
    <w:p w:rsidR="006E7265" w:rsidRPr="006E7265" w:rsidRDefault="006E7265" w:rsidP="00BB6953">
      <w:pPr>
        <w:rPr>
          <w:szCs w:val="21"/>
        </w:rPr>
      </w:pPr>
    </w:p>
    <w:sectPr w:rsidR="006E7265" w:rsidRPr="006E7265" w:rsidSect="006E7265">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11D" w:rsidRDefault="00B6211D"/>
  </w:endnote>
  <w:endnote w:type="continuationSeparator" w:id="0">
    <w:p w:rsidR="00B6211D" w:rsidRDefault="00B62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11D" w:rsidRDefault="00B6211D"/>
  </w:footnote>
  <w:footnote w:type="continuationSeparator" w:id="0">
    <w:p w:rsidR="00B6211D" w:rsidRDefault="00B6211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265"/>
    <w:rsid w:val="000E16B6"/>
    <w:rsid w:val="0014593B"/>
    <w:rsid w:val="001B3613"/>
    <w:rsid w:val="001D3BC5"/>
    <w:rsid w:val="00275C11"/>
    <w:rsid w:val="002805B3"/>
    <w:rsid w:val="00341397"/>
    <w:rsid w:val="00475530"/>
    <w:rsid w:val="00484DEA"/>
    <w:rsid w:val="004910E1"/>
    <w:rsid w:val="004C06B4"/>
    <w:rsid w:val="00557BD8"/>
    <w:rsid w:val="005E00AD"/>
    <w:rsid w:val="005F48AE"/>
    <w:rsid w:val="006258C4"/>
    <w:rsid w:val="00672171"/>
    <w:rsid w:val="006E7265"/>
    <w:rsid w:val="007123EC"/>
    <w:rsid w:val="00755952"/>
    <w:rsid w:val="007B53F2"/>
    <w:rsid w:val="0084420B"/>
    <w:rsid w:val="00862B98"/>
    <w:rsid w:val="008E01B4"/>
    <w:rsid w:val="0092366D"/>
    <w:rsid w:val="0099631D"/>
    <w:rsid w:val="009F3029"/>
    <w:rsid w:val="00AE5A5E"/>
    <w:rsid w:val="00B6211D"/>
    <w:rsid w:val="00BB031C"/>
    <w:rsid w:val="00BB6845"/>
    <w:rsid w:val="00BB6953"/>
    <w:rsid w:val="00E90D22"/>
    <w:rsid w:val="00EB0ABB"/>
    <w:rsid w:val="00EE5045"/>
    <w:rsid w:val="00FB7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1DD37EC-A313-4B0D-A0EF-312A00C8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6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48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8E01B4"/>
    <w:pPr>
      <w:tabs>
        <w:tab w:val="center" w:pos="4252"/>
        <w:tab w:val="right" w:pos="8504"/>
      </w:tabs>
      <w:snapToGrid w:val="0"/>
    </w:pPr>
  </w:style>
  <w:style w:type="character" w:customStyle="1" w:styleId="a5">
    <w:name w:val="ヘッダー (文字)"/>
    <w:link w:val="a4"/>
    <w:uiPriority w:val="99"/>
    <w:rsid w:val="008E01B4"/>
    <w:rPr>
      <w:kern w:val="2"/>
      <w:sz w:val="21"/>
      <w:szCs w:val="22"/>
    </w:rPr>
  </w:style>
  <w:style w:type="paragraph" w:styleId="a6">
    <w:name w:val="footer"/>
    <w:basedOn w:val="a"/>
    <w:link w:val="a7"/>
    <w:uiPriority w:val="99"/>
    <w:unhideWhenUsed/>
    <w:rsid w:val="008E01B4"/>
    <w:pPr>
      <w:tabs>
        <w:tab w:val="center" w:pos="4252"/>
        <w:tab w:val="right" w:pos="8504"/>
      </w:tabs>
      <w:snapToGrid w:val="0"/>
    </w:pPr>
  </w:style>
  <w:style w:type="character" w:customStyle="1" w:styleId="a7">
    <w:name w:val="フッター (文字)"/>
    <w:link w:val="a6"/>
    <w:uiPriority w:val="99"/>
    <w:rsid w:val="008E01B4"/>
    <w:rPr>
      <w:kern w:val="2"/>
      <w:sz w:val="21"/>
      <w:szCs w:val="22"/>
    </w:rPr>
  </w:style>
  <w:style w:type="paragraph" w:styleId="a8">
    <w:name w:val="Balloon Text"/>
    <w:basedOn w:val="a"/>
    <w:link w:val="a9"/>
    <w:uiPriority w:val="99"/>
    <w:semiHidden/>
    <w:unhideWhenUsed/>
    <w:rsid w:val="002805B3"/>
    <w:rPr>
      <w:rFonts w:ascii="Arial" w:eastAsia="ＭＳ ゴシック" w:hAnsi="Arial"/>
      <w:sz w:val="18"/>
      <w:szCs w:val="18"/>
    </w:rPr>
  </w:style>
  <w:style w:type="character" w:customStyle="1" w:styleId="a9">
    <w:name w:val="吹き出し (文字)"/>
    <w:link w:val="a8"/>
    <w:uiPriority w:val="99"/>
    <w:semiHidden/>
    <w:rsid w:val="002805B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諭史</dc:creator>
  <cp:keywords/>
  <cp:lastModifiedBy>大谷 悦久</cp:lastModifiedBy>
  <cp:revision>2</cp:revision>
  <cp:lastPrinted>2014-01-23T14:38:00Z</cp:lastPrinted>
  <dcterms:created xsi:type="dcterms:W3CDTF">2016-05-12T00:53:00Z</dcterms:created>
  <dcterms:modified xsi:type="dcterms:W3CDTF">2016-05-12T00:53:00Z</dcterms:modified>
</cp:coreProperties>
</file>